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51" w:rsidRPr="001635B1" w:rsidRDefault="005636D8" w:rsidP="005636D8">
      <w:pPr>
        <w:jc w:val="center"/>
        <w:rPr>
          <w:rFonts w:asciiTheme="majorHAnsi" w:hAnsiTheme="majorHAnsi" w:cs="Tahoma"/>
          <w:b/>
          <w:sz w:val="32"/>
          <w:szCs w:val="32"/>
        </w:rPr>
      </w:pPr>
      <w:r w:rsidRPr="001635B1">
        <w:rPr>
          <w:rFonts w:asciiTheme="majorHAnsi" w:hAnsiTheme="majorHAnsi" w:cs="Tahoma"/>
          <w:b/>
          <w:sz w:val="32"/>
          <w:szCs w:val="32"/>
        </w:rPr>
        <w:t>Arrangements for Ordering Repeat Prescriptions</w:t>
      </w:r>
    </w:p>
    <w:p w:rsidR="005636D8" w:rsidRPr="00F91614" w:rsidRDefault="005636D8" w:rsidP="005636D8">
      <w:pPr>
        <w:rPr>
          <w:rFonts w:asciiTheme="majorHAnsi" w:hAnsiTheme="majorHAnsi" w:cs="Tahoma"/>
        </w:rPr>
      </w:pPr>
      <w:r w:rsidRPr="00F91614">
        <w:rPr>
          <w:rFonts w:asciiTheme="majorHAnsi" w:hAnsiTheme="majorHAnsi" w:cs="Tahoma"/>
        </w:rPr>
        <w:t>As per new guidance from The Health and Social Care Board patients are no longer able to order their medication directly through their Pharmacy.  Below is updated information on how you can order your Repeat Prescription.</w:t>
      </w:r>
    </w:p>
    <w:p w:rsidR="00091663" w:rsidRPr="00F91614" w:rsidRDefault="005636D8" w:rsidP="005636D8">
      <w:pPr>
        <w:rPr>
          <w:rFonts w:asciiTheme="majorHAnsi" w:hAnsiTheme="majorHAnsi" w:cs="Tahoma"/>
        </w:rPr>
      </w:pPr>
      <w:r w:rsidRPr="00F91614">
        <w:rPr>
          <w:rFonts w:asciiTheme="majorHAnsi" w:hAnsiTheme="majorHAnsi" w:cs="Tahoma"/>
        </w:rPr>
        <w:t xml:space="preserve">Please note you can order your medication 7 days before you are due to run out, make sure you leave plenty of time for your medication to be ready as you should allow 72 hours before collecting your medication from the Pharmacy or Surgery.  Make sure when ordering your medication you </w:t>
      </w:r>
      <w:r w:rsidR="00091663" w:rsidRPr="00F91614">
        <w:rPr>
          <w:rFonts w:asciiTheme="majorHAnsi" w:hAnsiTheme="majorHAnsi" w:cs="Tahoma"/>
        </w:rPr>
        <w:t>put on</w:t>
      </w:r>
      <w:r w:rsidRPr="00F91614">
        <w:rPr>
          <w:rFonts w:asciiTheme="majorHAnsi" w:hAnsiTheme="majorHAnsi" w:cs="Tahoma"/>
        </w:rPr>
        <w:t xml:space="preserve"> your nominated pharmacy.</w:t>
      </w:r>
    </w:p>
    <w:p w:rsidR="005636D8" w:rsidRPr="00F91614" w:rsidRDefault="005636D8" w:rsidP="005636D8">
      <w:pPr>
        <w:pStyle w:val="ListParagraph"/>
        <w:numPr>
          <w:ilvl w:val="0"/>
          <w:numId w:val="1"/>
        </w:numPr>
        <w:rPr>
          <w:rFonts w:asciiTheme="majorHAnsi" w:hAnsiTheme="majorHAnsi" w:cs="Tahoma"/>
          <w:b/>
        </w:rPr>
      </w:pPr>
      <w:r w:rsidRPr="00F91614">
        <w:rPr>
          <w:rFonts w:asciiTheme="majorHAnsi" w:hAnsiTheme="majorHAnsi" w:cs="Tahoma"/>
          <w:b/>
        </w:rPr>
        <w:t>Order online through Patient Access, you first must obtain registration codes to register with this Service.</w:t>
      </w:r>
    </w:p>
    <w:p w:rsidR="005636D8" w:rsidRPr="00F91614" w:rsidRDefault="005636D8" w:rsidP="005636D8">
      <w:pPr>
        <w:pStyle w:val="ListParagraph"/>
        <w:numPr>
          <w:ilvl w:val="1"/>
          <w:numId w:val="1"/>
        </w:numPr>
        <w:rPr>
          <w:rFonts w:asciiTheme="majorHAnsi" w:hAnsiTheme="majorHAnsi" w:cs="Tahoma"/>
        </w:rPr>
      </w:pPr>
      <w:r w:rsidRPr="00F91614">
        <w:rPr>
          <w:rFonts w:asciiTheme="majorHAnsi" w:hAnsiTheme="majorHAnsi" w:cs="Tahoma"/>
        </w:rPr>
        <w:t xml:space="preserve">Go onto our website </w:t>
      </w:r>
      <w:hyperlink r:id="rId7" w:history="1">
        <w:r w:rsidRPr="00F91614">
          <w:rPr>
            <w:rStyle w:val="Hyperlink"/>
            <w:rFonts w:asciiTheme="majorHAnsi" w:hAnsiTheme="majorHAnsi" w:cs="Tahoma"/>
          </w:rPr>
          <w:t>www.aberfoylemedical.com</w:t>
        </w:r>
      </w:hyperlink>
      <w:r w:rsidRPr="00F91614">
        <w:rPr>
          <w:rFonts w:asciiTheme="majorHAnsi" w:hAnsiTheme="majorHAnsi" w:cs="Tahoma"/>
        </w:rPr>
        <w:t xml:space="preserve"> and complete the consent form</w:t>
      </w:r>
      <w:r w:rsidR="00F32680">
        <w:rPr>
          <w:rFonts w:asciiTheme="majorHAnsi" w:hAnsiTheme="majorHAnsi" w:cs="Tahoma"/>
        </w:rPr>
        <w:t>,</w:t>
      </w:r>
      <w:r w:rsidRPr="00F91614">
        <w:rPr>
          <w:rFonts w:asciiTheme="majorHAnsi" w:hAnsiTheme="majorHAnsi" w:cs="Tahoma"/>
        </w:rPr>
        <w:t xml:space="preserve"> this can be found </w:t>
      </w:r>
      <w:r w:rsidR="00F32680">
        <w:rPr>
          <w:rFonts w:asciiTheme="majorHAnsi" w:hAnsiTheme="majorHAnsi" w:cs="Tahoma"/>
        </w:rPr>
        <w:t>in the Services</w:t>
      </w:r>
      <w:r w:rsidRPr="00F91614">
        <w:rPr>
          <w:rFonts w:asciiTheme="majorHAnsi" w:hAnsiTheme="majorHAnsi" w:cs="Tahoma"/>
        </w:rPr>
        <w:t xml:space="preserve"> dropdown Menu named Repeat Prescriptions.</w:t>
      </w:r>
    </w:p>
    <w:p w:rsidR="005636D8" w:rsidRPr="00F91614" w:rsidRDefault="005636D8" w:rsidP="005636D8">
      <w:pPr>
        <w:pStyle w:val="ListParagraph"/>
        <w:numPr>
          <w:ilvl w:val="1"/>
          <w:numId w:val="1"/>
        </w:numPr>
        <w:rPr>
          <w:rFonts w:asciiTheme="majorHAnsi" w:hAnsiTheme="majorHAnsi" w:cs="Tahoma"/>
        </w:rPr>
      </w:pPr>
      <w:r w:rsidRPr="00F91614">
        <w:rPr>
          <w:rFonts w:asciiTheme="majorHAnsi" w:hAnsiTheme="majorHAnsi" w:cs="Tahoma"/>
        </w:rPr>
        <w:t>You will receive an email within 10 days with your registration codes.</w:t>
      </w:r>
    </w:p>
    <w:p w:rsidR="005636D8" w:rsidRPr="00F91614" w:rsidRDefault="005636D8" w:rsidP="005636D8">
      <w:pPr>
        <w:pStyle w:val="ListParagraph"/>
        <w:numPr>
          <w:ilvl w:val="1"/>
          <w:numId w:val="1"/>
        </w:numPr>
        <w:rPr>
          <w:rFonts w:asciiTheme="majorHAnsi" w:hAnsiTheme="majorHAnsi" w:cs="Tahoma"/>
        </w:rPr>
      </w:pPr>
      <w:r w:rsidRPr="00F91614">
        <w:rPr>
          <w:rFonts w:asciiTheme="majorHAnsi" w:hAnsiTheme="majorHAnsi" w:cs="Tahoma"/>
        </w:rPr>
        <w:t>Either go on to the Patient Access website or downlo</w:t>
      </w:r>
      <w:r w:rsidR="00F32680">
        <w:rPr>
          <w:rFonts w:asciiTheme="majorHAnsi" w:hAnsiTheme="majorHAnsi" w:cs="Tahoma"/>
        </w:rPr>
        <w:t>ad the A</w:t>
      </w:r>
      <w:r w:rsidRPr="00F91614">
        <w:rPr>
          <w:rFonts w:asciiTheme="majorHAnsi" w:hAnsiTheme="majorHAnsi" w:cs="Tahoma"/>
        </w:rPr>
        <w:t>pp and register using your unique codes, once registered you will be able to order all repeat medication online.</w:t>
      </w:r>
    </w:p>
    <w:p w:rsidR="005636D8" w:rsidRPr="00F91614" w:rsidRDefault="005636D8" w:rsidP="005636D8">
      <w:pPr>
        <w:pStyle w:val="ListParagraph"/>
        <w:ind w:left="1440"/>
        <w:rPr>
          <w:rFonts w:asciiTheme="majorHAnsi" w:hAnsiTheme="majorHAnsi" w:cs="Tahoma"/>
          <w:b/>
        </w:rPr>
      </w:pPr>
    </w:p>
    <w:p w:rsidR="005636D8" w:rsidRPr="00F91614" w:rsidRDefault="005636D8" w:rsidP="005636D8">
      <w:pPr>
        <w:pStyle w:val="ListParagraph"/>
        <w:numPr>
          <w:ilvl w:val="0"/>
          <w:numId w:val="1"/>
        </w:numPr>
        <w:rPr>
          <w:rFonts w:asciiTheme="majorHAnsi" w:hAnsiTheme="majorHAnsi" w:cs="Tahoma"/>
          <w:b/>
        </w:rPr>
      </w:pPr>
      <w:r w:rsidRPr="00F91614">
        <w:rPr>
          <w:rFonts w:asciiTheme="majorHAnsi" w:hAnsiTheme="majorHAnsi" w:cs="Tahoma"/>
          <w:b/>
        </w:rPr>
        <w:t>Complete and drop your order form into the Prescription box at our front door.</w:t>
      </w:r>
    </w:p>
    <w:p w:rsidR="005636D8" w:rsidRPr="00F91614" w:rsidRDefault="005636D8" w:rsidP="005636D8">
      <w:pPr>
        <w:pStyle w:val="ListParagraph"/>
        <w:numPr>
          <w:ilvl w:val="1"/>
          <w:numId w:val="1"/>
        </w:numPr>
        <w:rPr>
          <w:rFonts w:asciiTheme="majorHAnsi" w:hAnsiTheme="majorHAnsi" w:cs="Tahoma"/>
        </w:rPr>
      </w:pPr>
      <w:r w:rsidRPr="00F91614">
        <w:rPr>
          <w:rFonts w:asciiTheme="majorHAnsi" w:hAnsiTheme="majorHAnsi" w:cs="Tahoma"/>
        </w:rPr>
        <w:t>When you get your medication you will receive an order form slip with your medication listed on this, tick what medication you need and drop into the box or alternatively complete our order form, form</w:t>
      </w:r>
      <w:r w:rsidR="00F32680">
        <w:rPr>
          <w:rFonts w:asciiTheme="majorHAnsi" w:hAnsiTheme="majorHAnsi" w:cs="Tahoma"/>
        </w:rPr>
        <w:t>s</w:t>
      </w:r>
      <w:bookmarkStart w:id="0" w:name="_GoBack"/>
      <w:bookmarkEnd w:id="0"/>
      <w:r w:rsidRPr="00F91614">
        <w:rPr>
          <w:rFonts w:asciiTheme="majorHAnsi" w:hAnsiTheme="majorHAnsi" w:cs="Tahoma"/>
        </w:rPr>
        <w:t xml:space="preserve"> are available beside the Prescription box at the front door. </w:t>
      </w:r>
    </w:p>
    <w:p w:rsidR="005636D8" w:rsidRPr="00F91614" w:rsidRDefault="005636D8" w:rsidP="005636D8">
      <w:pPr>
        <w:pStyle w:val="ListParagraph"/>
        <w:ind w:left="1440"/>
        <w:rPr>
          <w:rFonts w:asciiTheme="majorHAnsi" w:hAnsiTheme="majorHAnsi" w:cs="Tahoma"/>
          <w:b/>
        </w:rPr>
      </w:pPr>
    </w:p>
    <w:p w:rsidR="005636D8" w:rsidRPr="00F91614" w:rsidRDefault="005636D8" w:rsidP="005636D8">
      <w:pPr>
        <w:pStyle w:val="ListParagraph"/>
        <w:numPr>
          <w:ilvl w:val="0"/>
          <w:numId w:val="2"/>
        </w:numPr>
        <w:rPr>
          <w:rFonts w:asciiTheme="majorHAnsi" w:hAnsiTheme="majorHAnsi" w:cs="Tahoma"/>
          <w:b/>
          <w:i/>
        </w:rPr>
      </w:pPr>
      <w:r w:rsidRPr="00F91614">
        <w:rPr>
          <w:rFonts w:asciiTheme="majorHAnsi" w:hAnsiTheme="majorHAnsi" w:cs="Tahoma"/>
          <w:b/>
        </w:rPr>
        <w:t>Telephone the Surgery between 10-11 am or 2-3pm</w:t>
      </w:r>
      <w:r w:rsidRPr="00F91614">
        <w:rPr>
          <w:rFonts w:asciiTheme="majorHAnsi" w:hAnsiTheme="majorHAnsi" w:cs="Tahoma"/>
          <w:b/>
          <w:i/>
        </w:rPr>
        <w:t>.   Please note this is only for exceptional circumstances e.g. elderly patients, ideally the patient should nominate a representative to order their medication for them but we understand this is not the case for all patients.</w:t>
      </w:r>
    </w:p>
    <w:p w:rsidR="00A44408" w:rsidRPr="00F91614" w:rsidRDefault="005636D8" w:rsidP="00A44408">
      <w:pPr>
        <w:jc w:val="center"/>
        <w:rPr>
          <w:rFonts w:asciiTheme="majorHAnsi" w:hAnsiTheme="majorHAnsi" w:cs="Tahoma"/>
          <w:b/>
          <w:color w:val="FF0000"/>
        </w:rPr>
      </w:pPr>
      <w:r w:rsidRPr="00F91614">
        <w:rPr>
          <w:rFonts w:asciiTheme="majorHAnsi" w:hAnsiTheme="majorHAnsi" w:cs="Tahoma"/>
          <w:b/>
          <w:color w:val="FF0000"/>
        </w:rPr>
        <w:t>Please note we will no longer be accepting medication requests through our email.  THIS SERVICE HAS NOW CLOSED</w:t>
      </w:r>
    </w:p>
    <w:p w:rsidR="00661570" w:rsidRPr="00F91614" w:rsidRDefault="00661570" w:rsidP="005636D8">
      <w:pPr>
        <w:rPr>
          <w:rFonts w:asciiTheme="majorHAnsi" w:hAnsiTheme="majorHAnsi" w:cs="Tahoma"/>
          <w:b/>
          <w:color w:val="000000" w:themeColor="text1"/>
          <w:u w:val="single"/>
        </w:rPr>
      </w:pPr>
      <w:r w:rsidRPr="00F91614">
        <w:rPr>
          <w:rFonts w:asciiTheme="majorHAnsi" w:hAnsiTheme="majorHAnsi" w:cs="Tahoma"/>
          <w:b/>
          <w:color w:val="000000" w:themeColor="text1"/>
          <w:u w:val="single"/>
        </w:rPr>
        <w:t>Medication Reviews</w:t>
      </w:r>
    </w:p>
    <w:p w:rsidR="00F91614" w:rsidRPr="00F91614" w:rsidRDefault="00F91614" w:rsidP="00F91614">
      <w:pPr>
        <w:pStyle w:val="NormalWeb"/>
        <w:rPr>
          <w:rFonts w:asciiTheme="majorHAnsi" w:hAnsiTheme="majorHAnsi" w:cs="Tahoma"/>
          <w:color w:val="333333"/>
          <w:sz w:val="22"/>
          <w:szCs w:val="22"/>
        </w:rPr>
      </w:pPr>
      <w:r w:rsidRPr="00F91614">
        <w:rPr>
          <w:rFonts w:asciiTheme="majorHAnsi" w:hAnsiTheme="majorHAnsi" w:cs="Tahoma"/>
          <w:color w:val="333333"/>
          <w:sz w:val="22"/>
          <w:szCs w:val="22"/>
        </w:rPr>
        <w:t>Patients on repeat medication will be asked to see a doctor, nurse practitioner or practice nurse at least once a year to review these regular medications and notification should appear on your repeat slip.</w:t>
      </w:r>
    </w:p>
    <w:p w:rsidR="00F91614" w:rsidRPr="00F91614" w:rsidRDefault="00F91614" w:rsidP="00F91614">
      <w:pPr>
        <w:pStyle w:val="NormalWeb"/>
        <w:rPr>
          <w:rFonts w:asciiTheme="majorHAnsi" w:hAnsiTheme="majorHAnsi" w:cs="Tahoma"/>
          <w:color w:val="333333"/>
          <w:sz w:val="22"/>
          <w:szCs w:val="22"/>
        </w:rPr>
      </w:pPr>
      <w:r w:rsidRPr="00F91614">
        <w:rPr>
          <w:rFonts w:asciiTheme="majorHAnsi" w:hAnsiTheme="majorHAnsi" w:cs="Tahoma"/>
          <w:color w:val="333333"/>
          <w:sz w:val="22"/>
          <w:szCs w:val="22"/>
        </w:rPr>
        <w:t xml:space="preserve">If you are due a medication review please phone the surgery on a </w:t>
      </w:r>
      <w:r w:rsidRPr="00F91614">
        <w:rPr>
          <w:rStyle w:val="Strong"/>
          <w:rFonts w:asciiTheme="majorHAnsi" w:hAnsiTheme="majorHAnsi" w:cs="Tahoma"/>
          <w:color w:val="333333"/>
          <w:sz w:val="22"/>
          <w:szCs w:val="22"/>
          <w:u w:val="single"/>
        </w:rPr>
        <w:t>Tuesday, Wednesday or Thursday morning at 8.30am</w:t>
      </w:r>
      <w:r w:rsidRPr="00F91614">
        <w:rPr>
          <w:rStyle w:val="Strong"/>
          <w:rFonts w:asciiTheme="majorHAnsi" w:hAnsiTheme="majorHAnsi" w:cs="Tahoma"/>
          <w:color w:val="333333"/>
          <w:sz w:val="22"/>
          <w:szCs w:val="22"/>
        </w:rPr>
        <w:t>,</w:t>
      </w:r>
      <w:r w:rsidRPr="00F91614">
        <w:rPr>
          <w:rFonts w:asciiTheme="majorHAnsi" w:hAnsiTheme="majorHAnsi" w:cs="Tahoma"/>
          <w:color w:val="333333"/>
          <w:sz w:val="22"/>
          <w:szCs w:val="22"/>
        </w:rPr>
        <w:t xml:space="preserve"> your name and number will be taken for a GP to phone you if there is availability. Medication reviews will not be done on a Monday or Friday.</w:t>
      </w:r>
    </w:p>
    <w:p w:rsidR="00F91614" w:rsidRPr="00F91614" w:rsidRDefault="00F91614" w:rsidP="00F91614">
      <w:pPr>
        <w:pStyle w:val="NormalWeb"/>
        <w:rPr>
          <w:rFonts w:asciiTheme="majorHAnsi" w:hAnsiTheme="majorHAnsi" w:cs="Tahoma"/>
          <w:color w:val="333333"/>
          <w:sz w:val="22"/>
          <w:szCs w:val="22"/>
        </w:rPr>
      </w:pPr>
      <w:r w:rsidRPr="00F91614">
        <w:rPr>
          <w:rFonts w:asciiTheme="majorHAnsi" w:hAnsiTheme="majorHAnsi" w:cs="Tahoma"/>
          <w:color w:val="333333"/>
          <w:sz w:val="22"/>
          <w:szCs w:val="22"/>
        </w:rPr>
        <w:t xml:space="preserve">Please ensure that you </w:t>
      </w:r>
      <w:r w:rsidR="007E6F4F">
        <w:rPr>
          <w:rFonts w:asciiTheme="majorHAnsi" w:hAnsiTheme="majorHAnsi" w:cs="Tahoma"/>
          <w:color w:val="333333"/>
          <w:sz w:val="22"/>
          <w:szCs w:val="22"/>
        </w:rPr>
        <w:t>contact the surgery to speak to a GP</w:t>
      </w:r>
      <w:r w:rsidRPr="00F91614">
        <w:rPr>
          <w:rFonts w:asciiTheme="majorHAnsi" w:hAnsiTheme="majorHAnsi" w:cs="Tahoma"/>
          <w:color w:val="333333"/>
          <w:sz w:val="22"/>
          <w:szCs w:val="22"/>
        </w:rPr>
        <w:t xml:space="preserve"> to avoid unnecessary delays to further prescriptions.</w:t>
      </w:r>
    </w:p>
    <w:p w:rsidR="00661570" w:rsidRPr="00F91614" w:rsidRDefault="00661570" w:rsidP="005636D8">
      <w:pPr>
        <w:rPr>
          <w:rFonts w:asciiTheme="majorHAnsi" w:hAnsiTheme="majorHAnsi" w:cs="Tahoma"/>
          <w:b/>
          <w:color w:val="000000" w:themeColor="text1"/>
          <w:u w:val="single"/>
        </w:rPr>
      </w:pPr>
      <w:r w:rsidRPr="00F91614">
        <w:rPr>
          <w:rFonts w:asciiTheme="majorHAnsi" w:hAnsiTheme="majorHAnsi" w:cs="Tahoma"/>
          <w:b/>
          <w:color w:val="000000" w:themeColor="text1"/>
          <w:u w:val="single"/>
        </w:rPr>
        <w:t xml:space="preserve">Syncing Medication </w:t>
      </w:r>
    </w:p>
    <w:p w:rsidR="00661570" w:rsidRPr="00F91614" w:rsidRDefault="00661570" w:rsidP="005636D8">
      <w:pPr>
        <w:rPr>
          <w:rFonts w:asciiTheme="majorHAnsi" w:hAnsiTheme="majorHAnsi" w:cs="Tahoma"/>
          <w:color w:val="000000" w:themeColor="text1"/>
        </w:rPr>
      </w:pPr>
      <w:r w:rsidRPr="00F91614">
        <w:rPr>
          <w:rFonts w:asciiTheme="majorHAnsi" w:hAnsiTheme="majorHAnsi" w:cs="Tahoma"/>
          <w:color w:val="000000" w:themeColor="text1"/>
        </w:rPr>
        <w:t xml:space="preserve">If you are on multiple medications and are ordering them at different times each month please contact the surgery and speak to one of our Pharmacists who will sync all your medication </w:t>
      </w:r>
      <w:r w:rsidR="005B4A50" w:rsidRPr="00F91614">
        <w:rPr>
          <w:rFonts w:asciiTheme="majorHAnsi" w:hAnsiTheme="majorHAnsi" w:cs="Tahoma"/>
          <w:color w:val="000000" w:themeColor="text1"/>
        </w:rPr>
        <w:t>allowing you to</w:t>
      </w:r>
      <w:r w:rsidRPr="00F91614">
        <w:rPr>
          <w:rFonts w:asciiTheme="majorHAnsi" w:hAnsiTheme="majorHAnsi" w:cs="Tahoma"/>
          <w:color w:val="000000" w:themeColor="text1"/>
        </w:rPr>
        <w:t xml:space="preserve"> order everything at the same time.   </w:t>
      </w:r>
    </w:p>
    <w:sectPr w:rsidR="00661570" w:rsidRPr="00F91614" w:rsidSect="00F91614">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08A"/>
    <w:multiLevelType w:val="hybridMultilevel"/>
    <w:tmpl w:val="DB94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96C90"/>
    <w:multiLevelType w:val="hybridMultilevel"/>
    <w:tmpl w:val="F40AB78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D8"/>
    <w:rsid w:val="00091663"/>
    <w:rsid w:val="001618E5"/>
    <w:rsid w:val="001635B1"/>
    <w:rsid w:val="00380D99"/>
    <w:rsid w:val="003E3D16"/>
    <w:rsid w:val="003F4E2B"/>
    <w:rsid w:val="004A734D"/>
    <w:rsid w:val="00501C51"/>
    <w:rsid w:val="005636D8"/>
    <w:rsid w:val="005B4A50"/>
    <w:rsid w:val="00661570"/>
    <w:rsid w:val="007E6F4F"/>
    <w:rsid w:val="00A44408"/>
    <w:rsid w:val="00BF5177"/>
    <w:rsid w:val="00F32680"/>
    <w:rsid w:val="00F56BED"/>
    <w:rsid w:val="00F842F6"/>
    <w:rsid w:val="00F9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6D8"/>
    <w:pPr>
      <w:ind w:left="720"/>
      <w:contextualSpacing/>
    </w:pPr>
  </w:style>
  <w:style w:type="character" w:styleId="Hyperlink">
    <w:name w:val="Hyperlink"/>
    <w:basedOn w:val="DefaultParagraphFont"/>
    <w:uiPriority w:val="99"/>
    <w:unhideWhenUsed/>
    <w:rsid w:val="005636D8"/>
    <w:rPr>
      <w:color w:val="0000FF" w:themeColor="hyperlink"/>
      <w:u w:val="single"/>
    </w:rPr>
  </w:style>
  <w:style w:type="character" w:styleId="Strong">
    <w:name w:val="Strong"/>
    <w:basedOn w:val="DefaultParagraphFont"/>
    <w:uiPriority w:val="22"/>
    <w:qFormat/>
    <w:rsid w:val="00F91614"/>
    <w:rPr>
      <w:b/>
      <w:bCs/>
    </w:rPr>
  </w:style>
  <w:style w:type="paragraph" w:styleId="NormalWeb">
    <w:name w:val="Normal (Web)"/>
    <w:basedOn w:val="Normal"/>
    <w:uiPriority w:val="99"/>
    <w:semiHidden/>
    <w:unhideWhenUsed/>
    <w:rsid w:val="00F916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6D8"/>
    <w:pPr>
      <w:ind w:left="720"/>
      <w:contextualSpacing/>
    </w:pPr>
  </w:style>
  <w:style w:type="character" w:styleId="Hyperlink">
    <w:name w:val="Hyperlink"/>
    <w:basedOn w:val="DefaultParagraphFont"/>
    <w:uiPriority w:val="99"/>
    <w:unhideWhenUsed/>
    <w:rsid w:val="005636D8"/>
    <w:rPr>
      <w:color w:val="0000FF" w:themeColor="hyperlink"/>
      <w:u w:val="single"/>
    </w:rPr>
  </w:style>
  <w:style w:type="character" w:styleId="Strong">
    <w:name w:val="Strong"/>
    <w:basedOn w:val="DefaultParagraphFont"/>
    <w:uiPriority w:val="22"/>
    <w:qFormat/>
    <w:rsid w:val="00F91614"/>
    <w:rPr>
      <w:b/>
      <w:bCs/>
    </w:rPr>
  </w:style>
  <w:style w:type="paragraph" w:styleId="NormalWeb">
    <w:name w:val="Normal (Web)"/>
    <w:basedOn w:val="Normal"/>
    <w:uiPriority w:val="99"/>
    <w:semiHidden/>
    <w:unhideWhenUsed/>
    <w:rsid w:val="00F916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673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4257440">
          <w:marLeft w:val="0"/>
          <w:marRight w:val="0"/>
          <w:marTop w:val="0"/>
          <w:marBottom w:val="0"/>
          <w:divBdr>
            <w:top w:val="none" w:sz="0" w:space="0" w:color="auto"/>
            <w:left w:val="none" w:sz="0" w:space="0" w:color="auto"/>
            <w:bottom w:val="none" w:sz="0" w:space="0" w:color="auto"/>
            <w:right w:val="none" w:sz="0" w:space="0" w:color="auto"/>
          </w:divBdr>
          <w:divsChild>
            <w:div w:id="413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erfoylemed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A24A-70AC-4489-B61E-E8199FD2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21</cp:revision>
  <cp:lastPrinted>2020-11-09T17:09:00Z</cp:lastPrinted>
  <dcterms:created xsi:type="dcterms:W3CDTF">2020-11-09T11:10:00Z</dcterms:created>
  <dcterms:modified xsi:type="dcterms:W3CDTF">2020-11-09T17:52:00Z</dcterms:modified>
</cp:coreProperties>
</file>